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0" w:hanging="540" w:hangingChars="150"/>
        <w:jc w:val="center"/>
      </w:pPr>
      <w:r>
        <w:rPr>
          <w:rFonts w:hint="eastAsia" w:ascii="宋体" w:hAnsi="宋体"/>
          <w:sz w:val="36"/>
          <w:szCs w:val="36"/>
        </w:rPr>
        <w:t>南丁格尔教育馆宣讲</w:t>
      </w:r>
      <w:r>
        <w:rPr>
          <w:rFonts w:ascii="宋体" w:hAnsi="宋体"/>
          <w:sz w:val="36"/>
          <w:szCs w:val="36"/>
        </w:rPr>
        <w:t>员报名表</w:t>
      </w:r>
    </w:p>
    <w:tbl>
      <w:tblPr>
        <w:tblStyle w:val="3"/>
        <w:tblpPr w:leftFromText="180" w:rightFromText="180" w:vertAnchor="page" w:horzAnchor="page" w:tblpX="1725" w:tblpY="249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3"/>
        <w:gridCol w:w="761"/>
        <w:gridCol w:w="895"/>
        <w:gridCol w:w="1150"/>
        <w:gridCol w:w="791"/>
        <w:gridCol w:w="1179"/>
        <w:gridCol w:w="1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4"/>
              </w:rPr>
              <w:t>姓名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4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ascii="仿宋" w:hAnsi="仿宋" w:eastAsia="仿宋" w:cs="仿宋"/>
                <w:sz w:val="24"/>
              </w:rPr>
              <w:t>出生</w:t>
            </w:r>
          </w:p>
          <w:p>
            <w:pPr>
              <w:spacing w:line="320" w:lineRule="atLeast"/>
              <w:jc w:val="center"/>
            </w:pPr>
            <w:r>
              <w:rPr>
                <w:rFonts w:ascii="仿宋" w:hAnsi="仿宋" w:eastAsia="仿宋" w:cs="仿宋"/>
                <w:sz w:val="24"/>
              </w:rPr>
              <w:t>年月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firstLine="480" w:firstLineChars="200"/>
            </w:pPr>
            <w:r>
              <w:rPr>
                <w:rFonts w:ascii="仿宋" w:hAnsi="仿宋" w:eastAsia="仿宋" w:cs="仿宋"/>
                <w:sz w:val="24"/>
              </w:rPr>
              <w:t>近期</w:t>
            </w:r>
          </w:p>
          <w:p>
            <w:pPr>
              <w:spacing w:line="320" w:lineRule="atLeast"/>
              <w:ind w:firstLine="480" w:firstLineChars="200"/>
            </w:pPr>
            <w:r>
              <w:rPr>
                <w:rFonts w:ascii="仿宋" w:hAnsi="仿宋" w:eastAsia="仿宋" w:cs="仿宋"/>
                <w:sz w:val="24"/>
              </w:rPr>
              <w:t>免冠</w:t>
            </w:r>
          </w:p>
          <w:p>
            <w:pPr>
              <w:spacing w:line="320" w:lineRule="atLeast"/>
              <w:ind w:firstLine="480" w:firstLineChars="200"/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寸</w:t>
            </w:r>
          </w:p>
          <w:p>
            <w:pPr>
              <w:spacing w:line="320" w:lineRule="atLeast"/>
              <w:ind w:firstLine="480" w:firstLineChars="200"/>
            </w:pPr>
            <w:r>
              <w:rPr>
                <w:rFonts w:ascii="仿宋" w:hAnsi="仿宋" w:eastAsia="仿宋" w:cs="仿宋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ascii="仿宋" w:hAnsi="仿宋" w:eastAsia="仿宋" w:cs="仿宋"/>
                <w:sz w:val="24"/>
              </w:rPr>
              <w:t>年级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ascii="仿宋" w:hAnsi="仿宋" w:eastAsia="仿宋" w:cs="仿宋"/>
                <w:sz w:val="24"/>
              </w:rPr>
              <w:t>现任  职务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4"/>
              </w:rPr>
              <w:t>身高</w:t>
            </w:r>
          </w:p>
          <w:p>
            <w:pPr>
              <w:jc w:val="center"/>
            </w:pPr>
            <w:r>
              <w:rPr>
                <w:rFonts w:ascii="仿宋" w:hAnsi="仿宋" w:eastAsia="仿宋" w:cs="仿宋"/>
                <w:sz w:val="24"/>
              </w:rPr>
              <w:t>体重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spacing w:line="320" w:lineRule="atLeast"/>
              <w:jc w:val="center"/>
            </w:pPr>
            <w:r>
              <w:rPr>
                <w:rFonts w:ascii="仿宋" w:hAnsi="仿宋" w:eastAsia="仿宋" w:cs="仿宋"/>
                <w:sz w:val="24"/>
              </w:rPr>
              <w:t>个</w:t>
            </w:r>
          </w:p>
          <w:p>
            <w:pPr>
              <w:spacing w:line="320" w:lineRule="atLeast"/>
              <w:jc w:val="center"/>
            </w:pPr>
            <w:r>
              <w:rPr>
                <w:rFonts w:ascii="仿宋" w:hAnsi="仿宋" w:eastAsia="仿宋" w:cs="仿宋"/>
                <w:sz w:val="24"/>
              </w:rPr>
              <w:t>人</w:t>
            </w:r>
          </w:p>
          <w:p>
            <w:pPr>
              <w:spacing w:line="320" w:lineRule="atLeast"/>
              <w:jc w:val="center"/>
            </w:pPr>
            <w:r>
              <w:rPr>
                <w:rFonts w:ascii="仿宋" w:hAnsi="仿宋" w:eastAsia="仿宋" w:cs="仿宋"/>
                <w:sz w:val="24"/>
              </w:rPr>
              <w:t>简</w:t>
            </w:r>
          </w:p>
          <w:p>
            <w:pPr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ascii="仿宋" w:hAnsi="仿宋" w:eastAsia="仿宋" w:cs="仿宋"/>
                <w:sz w:val="24"/>
              </w:rPr>
              <w:t>介</w:t>
            </w:r>
          </w:p>
          <w:p>
            <w:pPr>
              <w:spacing w:line="320" w:lineRule="atLeast"/>
              <w:jc w:val="center"/>
            </w:pPr>
            <w:r>
              <w:rPr>
                <w:rFonts w:ascii="仿宋" w:hAnsi="仿宋" w:eastAsia="仿宋" w:cs="仿宋"/>
                <w:sz w:val="24"/>
              </w:rPr>
              <w:t>（特长</w:t>
            </w:r>
          </w:p>
          <w:p>
            <w:pPr>
              <w:spacing w:line="320" w:lineRule="atLeast"/>
              <w:jc w:val="center"/>
            </w:pPr>
            <w:r>
              <w:rPr>
                <w:rFonts w:ascii="仿宋" w:hAnsi="仿宋" w:eastAsia="仿宋" w:cs="仿宋"/>
                <w:sz w:val="24"/>
              </w:rPr>
              <w:t>优势）</w:t>
            </w:r>
          </w:p>
          <w:p>
            <w:pPr>
              <w:jc w:val="center"/>
            </w:pPr>
          </w:p>
        </w:tc>
        <w:tc>
          <w:tcPr>
            <w:tcW w:w="7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Verdana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altName w:val="仿宋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2022-04-15T13:33:07Z</dcterms:created>
  <dc:creator>阿科的老年机</dc:creator>
  <cp:lastModifiedBy>阿科的老年机</cp:lastModifiedBy>
  <dcterms:modified xsi:type="dcterms:W3CDTF">2022-04-15T13:33:20Z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C262666371136F9193035962E5B50F03</vt:lpwstr>
  </property>
</Properties>
</file>